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099" w:rsidRDefault="00325099" w:rsidP="00325099">
      <w:pPr>
        <w:ind w:left="360"/>
      </w:pPr>
      <w:r w:rsidRPr="007E0EC2">
        <w:rPr>
          <w:b/>
        </w:rPr>
        <w:t xml:space="preserve">Домашнее задание  № </w:t>
      </w:r>
      <w:r>
        <w:rPr>
          <w:b/>
        </w:rPr>
        <w:t>5</w:t>
      </w:r>
      <w:r w:rsidRPr="007E0EC2">
        <w:rPr>
          <w:b/>
        </w:rPr>
        <w:t xml:space="preserve"> (</w:t>
      </w:r>
      <w:r>
        <w:rPr>
          <w:b/>
        </w:rPr>
        <w:t xml:space="preserve"> </w:t>
      </w:r>
      <w:r w:rsidRPr="00325099">
        <w:rPr>
          <w:b/>
          <w:sz w:val="28"/>
          <w:szCs w:val="28"/>
          <w:u w:val="single"/>
        </w:rPr>
        <w:t xml:space="preserve">ФСР,  </w:t>
      </w:r>
      <w:r w:rsidRPr="007E0EC2">
        <w:rPr>
          <w:b/>
          <w:sz w:val="28"/>
          <w:szCs w:val="28"/>
          <w:u w:val="single"/>
        </w:rPr>
        <w:t>системы линейных уравнений</w:t>
      </w:r>
      <w:r w:rsidR="001673DF">
        <w:rPr>
          <w:b/>
          <w:sz w:val="28"/>
          <w:szCs w:val="28"/>
          <w:u w:val="single"/>
        </w:rPr>
        <w:t xml:space="preserve">,  </w:t>
      </w:r>
      <w:bookmarkStart w:id="0" w:name="_GoBack"/>
      <w:bookmarkEnd w:id="0"/>
      <w:r w:rsidR="001673DF">
        <w:rPr>
          <w:b/>
          <w:sz w:val="28"/>
          <w:szCs w:val="28"/>
          <w:u w:val="single"/>
        </w:rPr>
        <w:t>метод Гаусса</w:t>
      </w:r>
      <w:r w:rsidRPr="007E0EC2">
        <w:rPr>
          <w:b/>
        </w:rPr>
        <w:t xml:space="preserve"> )</w:t>
      </w:r>
    </w:p>
    <w:p w:rsidR="00325099" w:rsidRDefault="00325099" w:rsidP="00325099">
      <w:pPr>
        <w:ind w:left="360"/>
      </w:pPr>
    </w:p>
    <w:p w:rsidR="00325099" w:rsidRDefault="00325099" w:rsidP="00325099">
      <w:pPr>
        <w:ind w:left="360"/>
      </w:pPr>
    </w:p>
    <w:p w:rsidR="00325099" w:rsidRDefault="00325099" w:rsidP="00325099">
      <w:pPr>
        <w:ind w:left="360"/>
      </w:pPr>
      <w:r>
        <w:t>1</w:t>
      </w:r>
      <w:r>
        <w:t>.</w:t>
      </w:r>
      <w:r w:rsidRPr="009B0C28">
        <w:t xml:space="preserve"> </w:t>
      </w:r>
      <w:r>
        <w:t>Найти фундаментальную систему решений и общее решение следующих систем:</w:t>
      </w:r>
    </w:p>
    <w:p w:rsidR="00325099" w:rsidRDefault="00325099" w:rsidP="00325099">
      <w:pPr>
        <w:ind w:left="360"/>
      </w:pPr>
    </w:p>
    <w:p w:rsidR="00325099" w:rsidRDefault="00325099" w:rsidP="00325099">
      <w:pPr>
        <w:ind w:left="360"/>
      </w:pPr>
      <w:r>
        <w:t>а)</w:t>
      </w:r>
      <w:r w:rsidRPr="009B0C28">
        <w:t xml:space="preserve"> </w:t>
      </w:r>
      <w:r w:rsidRPr="002804BD">
        <w:rPr>
          <w:position w:val="-50"/>
        </w:rPr>
        <w:object w:dxaOrig="2079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8pt;height:55.8pt" o:ole="">
            <v:imagedata r:id="rId4" o:title=""/>
          </v:shape>
          <o:OLEObject Type="Embed" ProgID="Equation.3" ShapeID="_x0000_i1025" DrawAspect="Content" ObjectID="_1566908247" r:id="rId5"/>
        </w:object>
      </w:r>
      <w:r w:rsidRPr="009B0C28">
        <w:t xml:space="preserve"> </w:t>
      </w:r>
      <w:r>
        <w:t>б)</w:t>
      </w:r>
      <w:r w:rsidRPr="009B0C28">
        <w:t xml:space="preserve"> </w:t>
      </w:r>
      <w:r w:rsidRPr="002804BD">
        <w:rPr>
          <w:position w:val="-50"/>
        </w:rPr>
        <w:object w:dxaOrig="2060" w:dyaOrig="1120">
          <v:shape id="_x0000_i1026" type="#_x0000_t75" style="width:103.2pt;height:55.8pt" o:ole="">
            <v:imagedata r:id="rId6" o:title=""/>
          </v:shape>
          <o:OLEObject Type="Embed" ProgID="Equation.3" ShapeID="_x0000_i1026" DrawAspect="Content" ObjectID="_1566908248" r:id="rId7"/>
        </w:object>
      </w:r>
      <w:r w:rsidRPr="009B0C28">
        <w:t xml:space="preserve"> </w:t>
      </w:r>
      <w:r>
        <w:t>в)</w:t>
      </w:r>
      <w:r w:rsidRPr="009B0C28">
        <w:t xml:space="preserve"> </w:t>
      </w:r>
      <w:r w:rsidRPr="009B0C28">
        <w:rPr>
          <w:position w:val="-32"/>
        </w:rPr>
        <w:object w:dxaOrig="2280" w:dyaOrig="760">
          <v:shape id="_x0000_i1027" type="#_x0000_t75" style="width:114pt;height:37.8pt" o:ole="">
            <v:imagedata r:id="rId8" o:title=""/>
          </v:shape>
          <o:OLEObject Type="Embed" ProgID="Equation.3" ShapeID="_x0000_i1027" DrawAspect="Content" ObjectID="_1566908249" r:id="rId9"/>
        </w:object>
      </w:r>
    </w:p>
    <w:p w:rsidR="00325099" w:rsidRDefault="00325099" w:rsidP="00325099">
      <w:pPr>
        <w:ind w:left="360"/>
      </w:pPr>
    </w:p>
    <w:p w:rsidR="00325099" w:rsidRDefault="00325099" w:rsidP="00325099">
      <w:pPr>
        <w:ind w:left="360"/>
      </w:pPr>
      <w:r>
        <w:t>г)</w:t>
      </w:r>
      <w:r w:rsidRPr="0075622A">
        <w:t xml:space="preserve"> </w:t>
      </w:r>
      <w:r w:rsidRPr="0075622A">
        <w:rPr>
          <w:position w:val="-68"/>
        </w:rPr>
        <w:object w:dxaOrig="2880" w:dyaOrig="1480">
          <v:shape id="_x0000_i1028" type="#_x0000_t75" style="width:2in;height:73.8pt" o:ole="">
            <v:imagedata r:id="rId10" o:title=""/>
          </v:shape>
          <o:OLEObject Type="Embed" ProgID="Equation.3" ShapeID="_x0000_i1028" DrawAspect="Content" ObjectID="_1566908250" r:id="rId11"/>
        </w:object>
      </w:r>
      <w:r>
        <w:t>д)</w:t>
      </w:r>
      <w:r w:rsidRPr="0075622A">
        <w:t xml:space="preserve"> </w:t>
      </w:r>
      <w:r w:rsidRPr="002804BD">
        <w:rPr>
          <w:position w:val="-68"/>
        </w:rPr>
        <w:object w:dxaOrig="3260" w:dyaOrig="1480">
          <v:shape id="_x0000_i1029" type="#_x0000_t75" style="width:163.2pt;height:73.8pt" o:ole="">
            <v:imagedata r:id="rId12" o:title=""/>
          </v:shape>
          <o:OLEObject Type="Embed" ProgID="Equation.3" ShapeID="_x0000_i1029" DrawAspect="Content" ObjectID="_1566908251" r:id="rId13"/>
        </w:object>
      </w:r>
    </w:p>
    <w:p w:rsidR="00325099" w:rsidRDefault="00325099" w:rsidP="00325099">
      <w:pPr>
        <w:ind w:left="360"/>
      </w:pPr>
    </w:p>
    <w:p w:rsidR="00325099" w:rsidRDefault="00325099" w:rsidP="00325099">
      <w:pPr>
        <w:ind w:left="360"/>
      </w:pPr>
      <w:r>
        <w:t>4.Исследовать совместность и найти общее решение следующих систем:</w:t>
      </w:r>
    </w:p>
    <w:p w:rsidR="00325099" w:rsidRDefault="00325099" w:rsidP="00325099">
      <w:pPr>
        <w:ind w:left="360"/>
      </w:pPr>
    </w:p>
    <w:p w:rsidR="00325099" w:rsidRDefault="00325099" w:rsidP="00325099">
      <w:pPr>
        <w:ind w:left="360"/>
      </w:pPr>
      <w:r>
        <w:t>а)</w:t>
      </w:r>
      <w:r w:rsidRPr="00F96733">
        <w:rPr>
          <w:position w:val="-50"/>
        </w:rPr>
        <w:object w:dxaOrig="2680" w:dyaOrig="1120">
          <v:shape id="_x0000_i1030" type="#_x0000_t75" style="width:133.8pt;height:55.8pt" o:ole="">
            <v:imagedata r:id="rId14" o:title=""/>
          </v:shape>
          <o:OLEObject Type="Embed" ProgID="Equation.3" ShapeID="_x0000_i1030" DrawAspect="Content" ObjectID="_1566908252" r:id="rId15"/>
        </w:object>
      </w:r>
      <w:r w:rsidRPr="002D3E47">
        <w:t xml:space="preserve"> </w:t>
      </w:r>
      <w:r>
        <w:t>б)</w:t>
      </w:r>
      <w:r w:rsidRPr="00F96733">
        <w:rPr>
          <w:position w:val="-50"/>
        </w:rPr>
        <w:object w:dxaOrig="2659" w:dyaOrig="1120">
          <v:shape id="_x0000_i1031" type="#_x0000_t75" style="width:133.2pt;height:55.8pt" o:ole="">
            <v:imagedata r:id="rId16" o:title=""/>
          </v:shape>
          <o:OLEObject Type="Embed" ProgID="Equation.3" ShapeID="_x0000_i1031" DrawAspect="Content" ObjectID="_1566908253" r:id="rId17"/>
        </w:object>
      </w:r>
      <w:r w:rsidRPr="002D3E47">
        <w:t xml:space="preserve"> </w:t>
      </w:r>
      <w:r>
        <w:t>в)</w:t>
      </w:r>
      <w:r w:rsidRPr="00F96733">
        <w:rPr>
          <w:position w:val="-50"/>
        </w:rPr>
        <w:object w:dxaOrig="2659" w:dyaOrig="1120">
          <v:shape id="_x0000_i1032" type="#_x0000_t75" style="width:133.2pt;height:55.8pt" o:ole="">
            <v:imagedata r:id="rId18" o:title=""/>
          </v:shape>
          <o:OLEObject Type="Embed" ProgID="Equation.3" ShapeID="_x0000_i1032" DrawAspect="Content" ObjectID="_1566908254" r:id="rId19"/>
        </w:object>
      </w:r>
    </w:p>
    <w:p w:rsidR="00325099" w:rsidRDefault="00325099" w:rsidP="00325099">
      <w:pPr>
        <w:ind w:left="360"/>
      </w:pPr>
    </w:p>
    <w:p w:rsidR="00325099" w:rsidRDefault="00325099" w:rsidP="00325099">
      <w:pPr>
        <w:ind w:left="360"/>
      </w:pPr>
      <w:r>
        <w:t xml:space="preserve">г)   </w:t>
      </w:r>
      <w:r w:rsidRPr="002804BD">
        <w:rPr>
          <w:position w:val="-68"/>
        </w:rPr>
        <w:object w:dxaOrig="3260" w:dyaOrig="1480">
          <v:shape id="_x0000_i1033" type="#_x0000_t75" style="width:163.2pt;height:73.8pt" o:ole="">
            <v:imagedata r:id="rId20" o:title=""/>
          </v:shape>
          <o:OLEObject Type="Embed" ProgID="Equation.3" ShapeID="_x0000_i1033" DrawAspect="Content" ObjectID="_1566908255" r:id="rId21"/>
        </w:object>
      </w:r>
      <w:r w:rsidRPr="002D3E47">
        <w:t xml:space="preserve"> </w:t>
      </w:r>
      <w:r>
        <w:t xml:space="preserve">     д)   </w:t>
      </w:r>
      <w:r w:rsidRPr="002804BD">
        <w:rPr>
          <w:position w:val="-68"/>
        </w:rPr>
        <w:object w:dxaOrig="3340" w:dyaOrig="1480">
          <v:shape id="_x0000_i1034" type="#_x0000_t75" style="width:166.8pt;height:73.8pt" o:ole="">
            <v:imagedata r:id="rId22" o:title=""/>
          </v:shape>
          <o:OLEObject Type="Embed" ProgID="Equation.3" ShapeID="_x0000_i1034" DrawAspect="Content" ObjectID="_1566908256" r:id="rId23"/>
        </w:object>
      </w:r>
    </w:p>
    <w:p w:rsidR="00EC7724" w:rsidRDefault="00EC7724"/>
    <w:sectPr w:rsidR="00EC7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099"/>
    <w:rsid w:val="001673DF"/>
    <w:rsid w:val="00325099"/>
    <w:rsid w:val="00EC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4C540-1840-4FEE-8C60-4BDE408E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Unuchek</dc:creator>
  <cp:keywords/>
  <dc:description/>
  <cp:lastModifiedBy>Svetlana Unuchek</cp:lastModifiedBy>
  <cp:revision>2</cp:revision>
  <dcterms:created xsi:type="dcterms:W3CDTF">2017-09-14T11:59:00Z</dcterms:created>
  <dcterms:modified xsi:type="dcterms:W3CDTF">2017-09-14T12:15:00Z</dcterms:modified>
</cp:coreProperties>
</file>